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A99AE" w14:textId="64F29414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>Załącznik nr 2 do SWZ</w:t>
      </w:r>
    </w:p>
    <w:p w14:paraId="52358FF1" w14:textId="5178DA01" w:rsidR="00D13BD1" w:rsidRPr="00997738" w:rsidRDefault="00061799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</w:rPr>
        <w:t>OŚWIADCZENIE O SPEŁNIANIU WARUNKÓW UDZIAŁU ORAZ NIEPODLEGANIU WYKLUCZENIU</w:t>
      </w:r>
      <w:r w:rsidR="00D13BD1" w:rsidRPr="00997738">
        <w:rPr>
          <w:rFonts w:ascii="Tahoma" w:eastAsia="Calibri" w:hAnsi="Tahoma" w:cs="Tahoma"/>
          <w:b/>
          <w:spacing w:val="20"/>
          <w:kern w:val="28"/>
          <w:vertAlign w:val="superscript"/>
        </w:rPr>
        <w:footnoteReference w:id="1"/>
      </w:r>
      <w:r w:rsidR="002B7116" w:rsidRPr="00997738">
        <w:rPr>
          <w:rFonts w:ascii="Tahoma" w:eastAsia="Calibri" w:hAnsi="Tahoma" w:cs="Tahoma"/>
          <w:b/>
          <w:spacing w:val="20"/>
          <w:kern w:val="28"/>
        </w:rPr>
        <w:t xml:space="preserve"> </w:t>
      </w:r>
      <w:r w:rsidR="00D13BD1" w:rsidRPr="00997738">
        <w:rPr>
          <w:rFonts w:ascii="Tahoma" w:eastAsia="Calibri" w:hAnsi="Tahoma" w:cs="Tahoma"/>
          <w:b/>
          <w:spacing w:val="20"/>
          <w:kern w:val="28"/>
        </w:rPr>
        <w:t xml:space="preserve">(o którym mowa w art. 125 ust 1 ustawy </w:t>
      </w:r>
      <w:proofErr w:type="spellStart"/>
      <w:r w:rsidR="00D13BD1" w:rsidRPr="00997738">
        <w:rPr>
          <w:rFonts w:ascii="Tahoma" w:eastAsia="Calibri" w:hAnsi="Tahoma" w:cs="Tahoma"/>
          <w:b/>
          <w:spacing w:val="20"/>
          <w:kern w:val="28"/>
        </w:rPr>
        <w:t>Pzp</w:t>
      </w:r>
      <w:proofErr w:type="spellEnd"/>
      <w:r w:rsidR="00D13BD1" w:rsidRPr="00997738">
        <w:rPr>
          <w:rFonts w:ascii="Tahoma" w:eastAsia="Calibri" w:hAnsi="Tahoma" w:cs="Tahoma"/>
          <w:b/>
          <w:spacing w:val="20"/>
          <w:kern w:val="28"/>
        </w:rPr>
        <w:t>)</w:t>
      </w:r>
    </w:p>
    <w:p w14:paraId="6BDFF0FB" w14:textId="77777777" w:rsidR="00D13BD1" w:rsidRPr="00997738" w:rsidRDefault="00D13BD1" w:rsidP="00997738">
      <w:pPr>
        <w:suppressAutoHyphens/>
        <w:spacing w:line="360" w:lineRule="auto"/>
        <w:rPr>
          <w:rFonts w:ascii="Tahoma" w:hAnsi="Tahoma" w:cs="Tahoma"/>
          <w:b/>
          <w:spacing w:val="20"/>
        </w:rPr>
      </w:pPr>
    </w:p>
    <w:p w14:paraId="63584123" w14:textId="4927C02C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postępowaniu o udzielenie zamówienia publicznego pn.</w:t>
      </w:r>
    </w:p>
    <w:p w14:paraId="09A3CD24" w14:textId="35117992" w:rsidR="008045A1" w:rsidRPr="00997738" w:rsidRDefault="002910EF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„Usługi społeczne – szkoleniowe, doradcze i terapeutyczne – dla uczestników projektu pn.: „Rodzina jest najważniejsza”.</w:t>
      </w:r>
    </w:p>
    <w:p w14:paraId="498103C1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7579E857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imieniu , ______________________________________________, oświadczam, że:</w:t>
      </w:r>
    </w:p>
    <w:p w14:paraId="60D33AA7" w14:textId="55803AE9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1) nie podlegamy wykluczeniu z przedmiotowego postępowania o</w:t>
      </w:r>
      <w:r w:rsidR="005E644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udzielenie zamówienia na podstawie art. 108 ust. 1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>.</w:t>
      </w:r>
    </w:p>
    <w:p w14:paraId="227E0BFC" w14:textId="28BFFA4D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Oświadczam, że zachodzą w stosunku do mnie podstawy wykluczenia z</w:t>
      </w:r>
      <w:r w:rsidR="005E644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 xml:space="preserve">postępowania na podstawie art. ………….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 (podać mającą zastosowanie podstawę wykluczenia spośród wymienionych w art. 108 ust. 1 pkt 1, 2 i 5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). Jednocześnie oświadczam, że w związku z ww. okolicznością, na podstawie art. 110 ust. 2 ustawy </w:t>
      </w:r>
      <w:proofErr w:type="spellStart"/>
      <w:r w:rsidRPr="00997738">
        <w:rPr>
          <w:rFonts w:ascii="Tahoma" w:eastAsia="Calibri" w:hAnsi="Tahoma" w:cs="Tahoma"/>
          <w:spacing w:val="20"/>
        </w:rPr>
        <w:t>Pzp</w:t>
      </w:r>
      <w:proofErr w:type="spellEnd"/>
      <w:r w:rsidRPr="00997738">
        <w:rPr>
          <w:rFonts w:ascii="Tahoma" w:eastAsia="Calibri" w:hAnsi="Tahoma" w:cs="Tahoma"/>
          <w:spacing w:val="20"/>
        </w:rPr>
        <w:t xml:space="preserve"> podjąłem następujące środki naprawcze i zapobiegawcze: ………………………………….………………………………………………………………</w:t>
      </w:r>
    </w:p>
    <w:p w14:paraId="589E8AED" w14:textId="224A1BDF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2) nie zachodzą w stosunku do nas przesłanki wykluczenia z</w:t>
      </w:r>
      <w:r w:rsidR="005E644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postępowania na podstawie art. 7 ust. 1 ustawy z dnia 13 kwietnia 2022 r. o szczególnych rozwiązaniach w zakresie przeciwdziałania wspieraniu agresji na Ukrainę oraz służących ochronie bezpieczeństwa narodowego (Dz. U. poz. 835)2.</w:t>
      </w:r>
    </w:p>
    <w:p w14:paraId="554491C5" w14:textId="1B8C5969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 3) spełniamy warunki udziału w postępowaniu w zakresie wskazanym w</w:t>
      </w:r>
      <w:r w:rsidR="005E644D">
        <w:rPr>
          <w:rFonts w:ascii="Tahoma" w:eastAsia="Calibri" w:hAnsi="Tahoma" w:cs="Tahoma"/>
          <w:spacing w:val="20"/>
        </w:rPr>
        <w:t> </w:t>
      </w:r>
      <w:r w:rsidRPr="00997738">
        <w:rPr>
          <w:rFonts w:ascii="Tahoma" w:eastAsia="Calibri" w:hAnsi="Tahoma" w:cs="Tahoma"/>
          <w:spacing w:val="20"/>
        </w:rPr>
        <w:t>pkt 6 Specyfikacji Warunków Zamówienia przez Zamawiającego (dotyczy części 1 zamówienia).</w:t>
      </w:r>
    </w:p>
    <w:p w14:paraId="42990D14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Powyższe oświadczenie jest aktualne i zgodne z prawdą oraz zostały przedstawione z pełną świadomością konsekwencji wprowadzenia Zamawiającego w błąd przy przedstawianiu informacji.</w:t>
      </w:r>
    </w:p>
    <w:p w14:paraId="0497A24B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4839CB8C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Oświadczenie należy podpisać kwalifikowanym podpisem elektronicznym, podpisem zaufanym lub podpisem osobistym przez osoby uprawnione do reprezentacji podmiotu składającego ofertę.</w:t>
      </w:r>
    </w:p>
    <w:p w14:paraId="7046ACDF" w14:textId="66336D69" w:rsidR="002A0EA9" w:rsidRPr="00997738" w:rsidRDefault="00C5353F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  <w:kern w:val="28"/>
          <w:u w:val="single"/>
        </w:rPr>
      </w:pPr>
      <w:r w:rsidRPr="00997738">
        <w:rPr>
          <w:rFonts w:ascii="Tahoma" w:eastAsia="Calibri" w:hAnsi="Tahoma" w:cs="Tahoma"/>
          <w:spacing w:val="20"/>
        </w:rPr>
        <w:br/>
      </w:r>
    </w:p>
    <w:sectPr w:rsidR="002A0EA9" w:rsidRPr="00997738" w:rsidSect="00614F40">
      <w:headerReference w:type="default" r:id="rId9"/>
      <w:footerReference w:type="default" r:id="rId10"/>
      <w:pgSz w:w="11906" w:h="16838"/>
      <w:pgMar w:top="1418" w:right="1418" w:bottom="1134" w:left="1418" w:header="57" w:footer="11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2363F86C" w14:textId="77777777" w:rsidR="00DA45A7" w:rsidRDefault="00DA45A7" w:rsidP="00D13B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Wykonawca, w przypadku polegania na zdolnościach lub sytuacji podmiotów udostępniających zasoby, zgodnie z art. 118 ustawy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Pzp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przedstawia oświadczenie podmiotu udostępniającego zasoby, potwierdzające brak podstaw wykluczenia tego podmiotu oraz spełnianie warunków udziału w postępowaniu, w zakresie, w jakim wykonawca powołuje się na jego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1F6D2D75" w:rsidR="00DA45A7" w:rsidRDefault="00250318">
    <w:pPr>
      <w:pStyle w:val="Nagwek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DBC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E0DCF"/>
    <w:rsid w:val="003F1EDD"/>
    <w:rsid w:val="003F7A4A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4F59A8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E644D"/>
    <w:rsid w:val="005F65F6"/>
    <w:rsid w:val="006102D6"/>
    <w:rsid w:val="00614F40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E4BF2"/>
    <w:rsid w:val="007E7194"/>
    <w:rsid w:val="007F5440"/>
    <w:rsid w:val="007F628A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C1169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0772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C26F0"/>
    <w:rsid w:val="00ED54ED"/>
    <w:rsid w:val="00ED61FE"/>
    <w:rsid w:val="00ED68AA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Props1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9</cp:revision>
  <cp:lastPrinted>2024-10-11T09:33:00Z</cp:lastPrinted>
  <dcterms:created xsi:type="dcterms:W3CDTF">2024-10-16T11:36:00Z</dcterms:created>
  <dcterms:modified xsi:type="dcterms:W3CDTF">2024-10-17T06:47:00Z</dcterms:modified>
</cp:coreProperties>
</file>